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firstLine="0"/>
        <w:rPr>
          <w:rFonts w:hint="eastAsia" w:asciiTheme="minorEastAsia" w:hAnsiTheme="minorEastAsia" w:eastAsiaTheme="minorEastAsia" w:cstheme="minorEastAsia"/>
          <w:b/>
          <w:szCs w:val="32"/>
        </w:rPr>
      </w:pPr>
      <w:r>
        <w:rPr>
          <w:rFonts w:hint="eastAsia" w:asciiTheme="minorEastAsia" w:hAnsiTheme="minorEastAsia" w:eastAsiaTheme="minorEastAsia" w:cstheme="minorEastAsia"/>
          <w:b/>
          <w:szCs w:val="32"/>
        </w:rPr>
        <w:t>附件1：</w:t>
      </w:r>
      <w:r>
        <w:rPr>
          <w:rFonts w:hint="eastAsia" w:asciiTheme="minorEastAsia" w:hAnsiTheme="minorEastAsia" w:eastAsiaTheme="minorEastAsia" w:cstheme="minorEastAsia"/>
          <w:b/>
          <w:szCs w:val="32"/>
        </w:rPr>
        <w:t xml:space="preserve">会议注册方式 </w:t>
      </w:r>
    </w:p>
    <w:p>
      <w:pPr>
        <w:spacing w:after="0" w:line="371" w:lineRule="auto"/>
        <w:ind w:left="0" w:firstLine="641"/>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参会人员登录http://www.cgn.net.cn/中国图学学会官网，点击“会议系统”，选择“第</w:t>
      </w:r>
      <w:r>
        <w:rPr>
          <w:rFonts w:hint="eastAsia" w:asciiTheme="minorEastAsia" w:hAnsiTheme="minorEastAsia" w:eastAsiaTheme="minorEastAsia" w:cstheme="minorEastAsia"/>
          <w:sz w:val="28"/>
          <w:szCs w:val="28"/>
        </w:rPr>
        <w:t>九</w:t>
      </w:r>
      <w:r>
        <w:rPr>
          <w:rFonts w:hint="eastAsia" w:asciiTheme="minorEastAsia" w:hAnsiTheme="minorEastAsia" w:eastAsiaTheme="minorEastAsia" w:cstheme="minorEastAsia"/>
          <w:sz w:val="28"/>
          <w:szCs w:val="28"/>
        </w:rPr>
        <w:t>届BIM国际交流会”报名参会。已有账号人员登录个人账号，填写报名信息；未注册过账号的人员需先注册个人账号，再填写报名信息。</w:t>
      </w:r>
    </w:p>
    <w:p>
      <w:pPr>
        <w:spacing w:after="0" w:line="371" w:lineRule="auto"/>
        <w:ind w:left="0" w:firstLine="641"/>
        <w:jc w:val="both"/>
        <w:rPr>
          <w:rFonts w:hint="eastAsia" w:asciiTheme="minorEastAsia" w:hAnsiTheme="minorEastAsia" w:eastAsiaTheme="minorEastAsia" w:cstheme="minorEastAsia"/>
          <w:sz w:val="28"/>
          <w:szCs w:val="28"/>
        </w:rPr>
      </w:pPr>
      <w:bookmarkStart w:id="0" w:name="_Hlk49159360"/>
      <w:r>
        <w:rPr>
          <w:rFonts w:hint="eastAsia" w:asciiTheme="minorEastAsia" w:hAnsiTheme="minorEastAsia" w:eastAsiaTheme="minorEastAsia" w:cstheme="minorEastAsia"/>
          <w:sz w:val="28"/>
          <w:szCs w:val="28"/>
        </w:rPr>
        <w:t>会议注册费：2480元/人，</w:t>
      </w:r>
      <w:r>
        <w:rPr>
          <w:rFonts w:hint="eastAsia" w:asciiTheme="minorEastAsia" w:hAnsiTheme="minorEastAsia" w:eastAsiaTheme="minorEastAsia" w:cstheme="minorEastAsia"/>
          <w:sz w:val="28"/>
          <w:szCs w:val="28"/>
        </w:rPr>
        <w:t>若为</w:t>
      </w:r>
      <w:r>
        <w:rPr>
          <w:rFonts w:hint="eastAsia" w:asciiTheme="minorEastAsia" w:hAnsiTheme="minorEastAsia" w:eastAsiaTheme="minorEastAsia" w:cstheme="minorEastAsia"/>
          <w:sz w:val="28"/>
          <w:szCs w:val="28"/>
        </w:rPr>
        <w:t>中国图学学会会员</w:t>
      </w:r>
      <w:r>
        <w:rPr>
          <w:rFonts w:hint="eastAsia" w:asciiTheme="minorEastAsia" w:hAnsiTheme="minorEastAsia" w:eastAsiaTheme="minorEastAsia" w:cstheme="minorEastAsia"/>
          <w:sz w:val="28"/>
          <w:szCs w:val="28"/>
        </w:rPr>
        <w:t>则会议注册费为198</w:t>
      </w:r>
      <w:r>
        <w:rPr>
          <w:rFonts w:hint="eastAsia" w:asciiTheme="minorEastAsia" w:hAnsiTheme="minorEastAsia" w:eastAsiaTheme="minorEastAsia" w:cstheme="minorEastAsia"/>
          <w:sz w:val="28"/>
          <w:szCs w:val="28"/>
        </w:rPr>
        <w:t>0 元/人。</w:t>
      </w:r>
      <w:r>
        <w:rPr>
          <w:rFonts w:hint="eastAsia" w:asciiTheme="minorEastAsia" w:hAnsiTheme="minorEastAsia" w:eastAsiaTheme="minorEastAsia" w:cstheme="minorEastAsia"/>
          <w:sz w:val="28"/>
          <w:szCs w:val="28"/>
        </w:rPr>
        <w:t>含会议期间用餐、资料等</w:t>
      </w:r>
      <w:r>
        <w:rPr>
          <w:rFonts w:hint="eastAsia" w:asciiTheme="minorEastAsia" w:hAnsiTheme="minorEastAsia" w:eastAsiaTheme="minorEastAsia" w:cstheme="minorEastAsia"/>
          <w:sz w:val="28"/>
          <w:szCs w:val="28"/>
        </w:rPr>
        <w:t>会务</w:t>
      </w:r>
      <w:r>
        <w:rPr>
          <w:rFonts w:hint="eastAsia" w:asciiTheme="minorEastAsia" w:hAnsiTheme="minorEastAsia" w:eastAsiaTheme="minorEastAsia" w:cstheme="minorEastAsia"/>
          <w:sz w:val="28"/>
          <w:szCs w:val="28"/>
        </w:rPr>
        <w:t>费用</w:t>
      </w:r>
      <w:r>
        <w:rPr>
          <w:rFonts w:hint="eastAsia" w:asciiTheme="minorEastAsia" w:hAnsiTheme="minorEastAsia" w:eastAsiaTheme="minorEastAsia" w:cstheme="minorEastAsia"/>
          <w:sz w:val="28"/>
          <w:szCs w:val="28"/>
        </w:rPr>
        <w:t>，住宿由会务组推荐，费用自理。</w:t>
      </w:r>
      <w:bookmarkEnd w:id="0"/>
      <w:r>
        <w:rPr>
          <w:rFonts w:hint="eastAsia" w:asciiTheme="minorEastAsia" w:hAnsiTheme="minorEastAsia" w:eastAsiaTheme="minorEastAsia" w:cstheme="minorEastAsia"/>
          <w:sz w:val="28"/>
          <w:szCs w:val="28"/>
        </w:rPr>
        <w:t xml:space="preserve"> </w:t>
      </w:r>
    </w:p>
    <w:p>
      <w:pPr>
        <w:spacing w:after="0" w:line="352" w:lineRule="auto"/>
        <w:ind w:left="0" w:firstLine="641"/>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缴费</w:t>
      </w:r>
      <w:r>
        <w:rPr>
          <w:rFonts w:hint="eastAsia" w:asciiTheme="minorEastAsia" w:hAnsiTheme="minorEastAsia" w:eastAsiaTheme="minorEastAsia" w:cstheme="minorEastAsia"/>
          <w:sz w:val="28"/>
          <w:szCs w:val="28"/>
        </w:rPr>
        <w:t>说明：缴费有三种方式，发票统一为增值税普通发票。</w:t>
      </w:r>
    </w:p>
    <w:p>
      <w:pPr>
        <w:spacing w:after="2" w:line="352" w:lineRule="auto"/>
        <w:ind w:left="0" w:firstLine="641"/>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（1）线上缴费</w:t>
      </w:r>
    </w:p>
    <w:p>
      <w:pPr>
        <w:spacing w:after="0" w:line="371" w:lineRule="auto"/>
        <w:ind w:left="0" w:firstLine="641"/>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报名同时在会议系统选择支付宝缴费</w:t>
      </w:r>
      <w:r>
        <w:rPr>
          <w:rFonts w:hint="eastAsia" w:asciiTheme="minorEastAsia" w:hAnsiTheme="minorEastAsia" w:eastAsiaTheme="minorEastAsia" w:cstheme="minorEastAsia"/>
          <w:sz w:val="28"/>
          <w:szCs w:val="28"/>
        </w:rPr>
        <w:t xml:space="preserve">。请各位参会人员在线报名时提供开票信息（含单位全称、单位地址及电话、纳税人识别号、开户银行、账号）。 </w:t>
      </w:r>
    </w:p>
    <w:p>
      <w:pPr>
        <w:spacing w:after="2" w:line="352" w:lineRule="auto"/>
        <w:ind w:left="0" w:firstLine="840" w:firstLineChars="300"/>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 银行汇款</w:t>
      </w:r>
    </w:p>
    <w:p>
      <w:pPr>
        <w:spacing w:after="0" w:line="371" w:lineRule="auto"/>
        <w:ind w:left="0" w:firstLine="641"/>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账号名称：中国图学学会 </w:t>
      </w:r>
    </w:p>
    <w:p>
      <w:pPr>
        <w:spacing w:after="0" w:line="371" w:lineRule="auto"/>
        <w:ind w:left="0" w:firstLine="641"/>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开户银行：中国工商银行北京东升路支行</w:t>
      </w:r>
    </w:p>
    <w:p>
      <w:pPr>
        <w:spacing w:after="0" w:line="371" w:lineRule="auto"/>
        <w:ind w:left="0" w:firstLine="641"/>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账    号：0200006209089137685 </w:t>
      </w:r>
    </w:p>
    <w:p>
      <w:pPr>
        <w:spacing w:after="0" w:line="371" w:lineRule="auto"/>
        <w:ind w:left="0" w:firstLine="641"/>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汇款备注：参会人员姓名+BIM国际会议 </w:t>
      </w:r>
    </w:p>
    <w:p>
      <w:pPr>
        <w:numPr>
          <w:ilvl w:val="0"/>
          <w:numId w:val="1"/>
        </w:numPr>
        <w:spacing w:after="0" w:line="352" w:lineRule="auto"/>
        <w:ind w:left="0" w:firstLine="641"/>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现场缴费</w:t>
      </w:r>
    </w:p>
    <w:p>
      <w:pPr>
        <w:spacing w:after="0" w:line="371" w:lineRule="auto"/>
        <w:ind w:left="0" w:firstLine="641"/>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需现场缴费人员，请会员提前登录中国图学学会官网的会员管理系统自行下载打印会员证，在缴费时出示。</w:t>
      </w:r>
    </w:p>
    <w:p>
      <w:pPr>
        <w:ind w:left="278" w:leftChars="87" w:firstLine="271" w:firstLineChars="97"/>
        <w:rPr>
          <w:rFonts w:hint="eastAsia" w:asciiTheme="minorEastAsia" w:hAnsiTheme="minorEastAsia" w:eastAsiaTheme="minorEastAsia" w:cstheme="minorEastAsia"/>
        </w:rPr>
      </w:pPr>
      <w:bookmarkStart w:id="1" w:name="_GoBack"/>
      <w:bookmarkEnd w:id="1"/>
      <w:r>
        <w:rPr>
          <w:rFonts w:hint="eastAsia" w:asciiTheme="minorEastAsia" w:hAnsiTheme="minorEastAsia" w:eastAsiaTheme="minorEastAsia" w:cstheme="minorEastAsia"/>
          <w:sz w:val="28"/>
          <w:szCs w:val="28"/>
        </w:rPr>
        <w:t xml:space="preserve">发票为增值税电子普通发票。 </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altName w:val="Arial Unicode MS"/>
    <w:panose1 w:val="02010609060101010101"/>
    <w:charset w:val="86"/>
    <w:family w:val="modern"/>
    <w:pitch w:val="default"/>
    <w:sig w:usb0="00000000" w:usb1="00000000"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FEADD2"/>
    <w:multiLevelType w:val="singleLevel"/>
    <w:tmpl w:val="05FEADD2"/>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MxNTQ1MWEzMzJkYTkzZmIyM2U2ODY1ZWJjZjFiM2IifQ=="/>
  </w:docVars>
  <w:rsids>
    <w:rsidRoot w:val="00000000"/>
    <w:rsid w:val="408037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1" w:line="259" w:lineRule="auto"/>
      <w:ind w:left="8" w:hanging="8"/>
    </w:pPr>
    <w:rPr>
      <w:rFonts w:ascii="仿宋" w:hAnsi="仿宋" w:eastAsia="仿宋" w:cs="仿宋"/>
      <w:color w:val="000000"/>
      <w:kern w:val="2"/>
      <w:sz w:val="32"/>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2022-07-18T08:22:35Z</dcterms:created>
  <dc:creator>Administrator.DESKTOP-BA9I922</dc:creator>
  <cp:lastModifiedBy>MöйκཇΥ</cp:lastModifiedBy>
  <dcterms:modified xsi:type="dcterms:W3CDTF">2022-07-18T08:23:01Z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FD85EEC2B0C041D884F012FCA085AB9F</vt:lpwstr>
  </property>
</Properties>
</file>